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0B7" w:rsidRDefault="008E44C8" w:rsidP="00E900B7">
      <w:pPr>
        <w:pStyle w:val="ListParagraph"/>
        <w:numPr>
          <w:ilvl w:val="0"/>
          <w:numId w:val="2"/>
        </w:numPr>
        <w:spacing w:after="0"/>
        <w:rPr>
          <w:sz w:val="24"/>
          <w:szCs w:val="24"/>
        </w:rPr>
      </w:pPr>
      <w:r w:rsidRPr="00E900B7">
        <w:rPr>
          <w:sz w:val="24"/>
          <w:szCs w:val="24"/>
        </w:rPr>
        <w:t xml:space="preserve">The area of law involve in this case is criminal. </w:t>
      </w:r>
      <w:r w:rsidR="00195448" w:rsidRPr="00E900B7">
        <w:rPr>
          <w:sz w:val="24"/>
          <w:szCs w:val="24"/>
        </w:rPr>
        <w:t>Key issues; she applied for family assistant known as working for families tax credits of $60,000 which she was not entitle to, she made fraudulent claims of $62,689 over a number of years, she was using different IRD numbers to gain extra family assistant payments, also claiming for child care assistant that was no longer in her care. This is a serious breach of contract by Faagata Crichton, and she is now in detention for her crime. She manipulated the system to get what she wants, and by evidence she was convicted of vi</w:t>
      </w:r>
      <w:r w:rsidR="00FD2EBA" w:rsidRPr="00E900B7">
        <w:rPr>
          <w:sz w:val="24"/>
          <w:szCs w:val="24"/>
        </w:rPr>
        <w:t>olating employment law. Faataga Crichton’s action did not match her job description so therefore, she has to face the court to justify her behaviour and face punishment for the infringement.</w:t>
      </w:r>
    </w:p>
    <w:p w:rsidR="00E900B7" w:rsidRPr="00E900B7" w:rsidRDefault="00E900B7" w:rsidP="00E900B7">
      <w:pPr>
        <w:spacing w:after="0"/>
        <w:rPr>
          <w:sz w:val="24"/>
          <w:szCs w:val="24"/>
        </w:rPr>
      </w:pPr>
    </w:p>
    <w:p w:rsidR="00E900B7" w:rsidRDefault="002900E5" w:rsidP="00E900B7">
      <w:pPr>
        <w:pStyle w:val="ListParagraph"/>
        <w:numPr>
          <w:ilvl w:val="0"/>
          <w:numId w:val="2"/>
        </w:numPr>
        <w:rPr>
          <w:sz w:val="24"/>
          <w:szCs w:val="24"/>
        </w:rPr>
      </w:pPr>
      <w:r w:rsidRPr="00E900B7">
        <w:rPr>
          <w:sz w:val="24"/>
          <w:szCs w:val="24"/>
        </w:rPr>
        <w:t>The case is concerning the public law</w:t>
      </w:r>
      <w:r w:rsidR="00FD2EBA" w:rsidRPr="00E900B7">
        <w:rPr>
          <w:sz w:val="24"/>
          <w:szCs w:val="24"/>
        </w:rPr>
        <w:t xml:space="preserve">. The department of IRD is included under the government management section. The IRD is dealing with taxpayer’s money and this is a matter that will affect the public. </w:t>
      </w:r>
      <w:r w:rsidRPr="00E900B7">
        <w:rPr>
          <w:sz w:val="24"/>
          <w:szCs w:val="24"/>
        </w:rPr>
        <w:t xml:space="preserve">She didn’t worry about her contract and the consequences of her actions but she was able to cheat the system to get as much money as she can. Faataga Crichton’s intention was clear. She was neglecting her contract as an employee but do what she feel was right for her even though it was wrong. </w:t>
      </w:r>
    </w:p>
    <w:p w:rsidR="00E900B7" w:rsidRPr="00E900B7" w:rsidRDefault="00E900B7" w:rsidP="00E900B7">
      <w:pPr>
        <w:pStyle w:val="ListParagraph"/>
        <w:rPr>
          <w:sz w:val="24"/>
          <w:szCs w:val="24"/>
        </w:rPr>
      </w:pPr>
    </w:p>
    <w:p w:rsidR="00E900B7" w:rsidRDefault="002900E5" w:rsidP="00E900B7">
      <w:pPr>
        <w:pStyle w:val="ListParagraph"/>
        <w:numPr>
          <w:ilvl w:val="0"/>
          <w:numId w:val="2"/>
        </w:numPr>
        <w:spacing w:after="0"/>
        <w:rPr>
          <w:sz w:val="24"/>
          <w:szCs w:val="24"/>
        </w:rPr>
      </w:pPr>
      <w:r w:rsidRPr="00E900B7">
        <w:rPr>
          <w:sz w:val="24"/>
          <w:szCs w:val="24"/>
        </w:rPr>
        <w:t>Ethical – her/his intention was clear to steal the mone</w:t>
      </w:r>
      <w:r w:rsidR="00E900B7" w:rsidRPr="00E900B7">
        <w:rPr>
          <w:sz w:val="24"/>
          <w:szCs w:val="24"/>
        </w:rPr>
        <w:t>y; took advantage of the power and authority given to do the job, neglecting her responsibility</w:t>
      </w:r>
      <w:r w:rsidR="00E900B7">
        <w:rPr>
          <w:sz w:val="24"/>
          <w:szCs w:val="24"/>
        </w:rPr>
        <w:t xml:space="preserve">. This is of serious </w:t>
      </w:r>
    </w:p>
    <w:p w:rsidR="00E900B7" w:rsidRDefault="00E900B7" w:rsidP="00AC6085">
      <w:pPr>
        <w:spacing w:after="0"/>
        <w:ind w:left="720"/>
        <w:rPr>
          <w:sz w:val="24"/>
          <w:szCs w:val="24"/>
        </w:rPr>
      </w:pPr>
      <w:r w:rsidRPr="00E900B7">
        <w:rPr>
          <w:sz w:val="24"/>
          <w:szCs w:val="24"/>
        </w:rPr>
        <w:t xml:space="preserve">Morale </w:t>
      </w:r>
      <w:r>
        <w:rPr>
          <w:sz w:val="24"/>
          <w:szCs w:val="24"/>
        </w:rPr>
        <w:t>–</w:t>
      </w:r>
      <w:r w:rsidRPr="00E900B7">
        <w:rPr>
          <w:sz w:val="24"/>
          <w:szCs w:val="24"/>
        </w:rPr>
        <w:t xml:space="preserve"> </w:t>
      </w:r>
      <w:r>
        <w:rPr>
          <w:sz w:val="24"/>
          <w:szCs w:val="24"/>
        </w:rPr>
        <w:t>disobeying the law involve in employment contract</w:t>
      </w:r>
      <w:r w:rsidR="00AC6085">
        <w:rPr>
          <w:sz w:val="24"/>
          <w:szCs w:val="24"/>
        </w:rPr>
        <w:t>, she believe at the time that she could get away with cheating the system to get what she wants, but she was wrong.</w:t>
      </w:r>
    </w:p>
    <w:p w:rsidR="00AC6085" w:rsidRDefault="00AC6085" w:rsidP="00AC6085">
      <w:pPr>
        <w:spacing w:after="0"/>
        <w:ind w:left="720"/>
        <w:rPr>
          <w:sz w:val="24"/>
          <w:szCs w:val="24"/>
        </w:rPr>
      </w:pPr>
      <w:r>
        <w:rPr>
          <w:sz w:val="24"/>
          <w:szCs w:val="24"/>
        </w:rPr>
        <w:t>Social issue – the department of IRD is where the taxpayer’s money is kept. The fraud by Faataga Crichton will affect the members of the public because this is an issue that involve the taxpayers. The government department will be affected as well because our society rely on their ability to secure all the taxpayers information without the risk of any wrong doing by any employee.</w:t>
      </w:r>
    </w:p>
    <w:p w:rsidR="00AC6085" w:rsidRDefault="00AC6085" w:rsidP="00AC6085">
      <w:pPr>
        <w:spacing w:after="0"/>
        <w:rPr>
          <w:sz w:val="24"/>
          <w:szCs w:val="24"/>
        </w:rPr>
      </w:pPr>
    </w:p>
    <w:p w:rsidR="00AC6085" w:rsidRPr="00AC6085" w:rsidRDefault="00AC6085" w:rsidP="00AC6085">
      <w:pPr>
        <w:pStyle w:val="ListParagraph"/>
        <w:numPr>
          <w:ilvl w:val="0"/>
          <w:numId w:val="2"/>
        </w:numPr>
        <w:spacing w:after="0"/>
        <w:rPr>
          <w:sz w:val="24"/>
          <w:szCs w:val="24"/>
        </w:rPr>
      </w:pPr>
      <w:r>
        <w:rPr>
          <w:sz w:val="24"/>
          <w:szCs w:val="24"/>
        </w:rPr>
        <w:t xml:space="preserve">The legal issues can impact New Zealand society by people not trusting the system. </w:t>
      </w:r>
      <w:r w:rsidR="00467F95">
        <w:rPr>
          <w:sz w:val="24"/>
          <w:szCs w:val="24"/>
        </w:rPr>
        <w:t>New Zealand citizen are being told to comply with the state law, but matters like this case can be a real threat to the public allowing them to question why such crimes occur and where is the authority to secure private information. This case is also an example of people still breaking employment contract, and it will continue to happen unless the law is strictly have an impact on this offenders. The punishment for these crimes must be justified accordingly otherwise it will raise more issues of the fair and appropriate punishment for the particular crime being committed.</w:t>
      </w:r>
    </w:p>
    <w:p w:rsidR="00AC6085" w:rsidRPr="00E900B7" w:rsidRDefault="00AC6085" w:rsidP="00AC6085">
      <w:pPr>
        <w:spacing w:after="0"/>
        <w:rPr>
          <w:sz w:val="24"/>
          <w:szCs w:val="24"/>
        </w:rPr>
      </w:pPr>
    </w:p>
    <w:p w:rsidR="002900E5" w:rsidRDefault="002900E5">
      <w:pPr>
        <w:rPr>
          <w:sz w:val="24"/>
          <w:szCs w:val="24"/>
        </w:rPr>
      </w:pPr>
    </w:p>
    <w:p w:rsidR="0038493D" w:rsidRPr="008E44C8" w:rsidRDefault="002900E5">
      <w:pPr>
        <w:rPr>
          <w:sz w:val="24"/>
          <w:szCs w:val="24"/>
        </w:rPr>
      </w:pPr>
      <w:r>
        <w:rPr>
          <w:sz w:val="24"/>
          <w:szCs w:val="24"/>
        </w:rPr>
        <w:lastRenderedPageBreak/>
        <w:t xml:space="preserve">  </w:t>
      </w:r>
    </w:p>
    <w:sectPr w:rsidR="0038493D" w:rsidRPr="008E44C8" w:rsidSect="00D1658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7F95"/>
    <w:multiLevelType w:val="hybridMultilevel"/>
    <w:tmpl w:val="9C3AE4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B5242F6"/>
    <w:multiLevelType w:val="hybridMultilevel"/>
    <w:tmpl w:val="312250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F8A23C2"/>
    <w:multiLevelType w:val="hybridMultilevel"/>
    <w:tmpl w:val="705E603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E5E1A8D"/>
    <w:multiLevelType w:val="hybridMultilevel"/>
    <w:tmpl w:val="A788A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44C8"/>
    <w:rsid w:val="00044203"/>
    <w:rsid w:val="00195448"/>
    <w:rsid w:val="002900E5"/>
    <w:rsid w:val="003943D8"/>
    <w:rsid w:val="00467F95"/>
    <w:rsid w:val="008E44C8"/>
    <w:rsid w:val="00AC6085"/>
    <w:rsid w:val="00D1658A"/>
    <w:rsid w:val="00E900B7"/>
    <w:rsid w:val="00FD2EB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5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0E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Meleseke Tuai</dc:creator>
  <cp:lastModifiedBy>Meleseke Tuai</cp:lastModifiedBy>
  <cp:revision>1</cp:revision>
  <dcterms:created xsi:type="dcterms:W3CDTF">2011-03-27T22:05:00Z</dcterms:created>
  <dcterms:modified xsi:type="dcterms:W3CDTF">2011-03-27T23:13:00Z</dcterms:modified>
</cp:coreProperties>
</file>